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45F346E7" w:rsidR="00700D64" w:rsidRPr="009344F9" w:rsidRDefault="00B95BD1"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olor w:val="000000"/>
          <w:kern w:val="0"/>
          <w:lang w:eastAsia="es-MX"/>
          <w14:ligatures w14:val="none"/>
        </w:rPr>
        <w:t>AVISO DE PRIVACIDAD INTEGRAL</w:t>
      </w:r>
    </w:p>
    <w:p w14:paraId="1CA1878C" w14:textId="65722EC8" w:rsidR="009344F9" w:rsidRPr="009344F9" w:rsidRDefault="00B95BD1"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EXPEDICIÓN DE DOCUMENTO DENOMINADO “CARPETA DE EJECUCIÓN”</w:t>
      </w:r>
      <w:r w:rsidRPr="009344F9">
        <w:rPr>
          <w:rFonts w:ascii="Arial" w:eastAsia="Times New Roman" w:hAnsi="Arial" w:cs="Arial"/>
          <w:b/>
          <w:bC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454AE1D6" w:rsidR="009344F9" w:rsidRPr="009344F9" w:rsidRDefault="00B95BD1" w:rsidP="009344F9">
            <w:pPr>
              <w:tabs>
                <w:tab w:val="left" w:pos="839"/>
              </w:tabs>
              <w:jc w:val="both"/>
              <w:rPr>
                <w:rFonts w:ascii="Arial" w:hAnsi="Arial" w:cs="Arial"/>
              </w:rPr>
            </w:pPr>
            <w:r w:rsidRPr="00B95BD1">
              <w:rPr>
                <w:rFonts w:ascii="Arial" w:eastAsia="Times New Roman" w:hAnsi="Arial" w:cs="Arial"/>
                <w:color w:val="000000"/>
                <w:kern w:val="0"/>
                <w:lang w:eastAsia="es-MX"/>
                <w14:ligatures w14:val="none"/>
              </w:rPr>
              <w:t>Expedición de documento denominado “</w:t>
            </w:r>
            <w:r>
              <w:rPr>
                <w:rFonts w:ascii="Arial" w:eastAsia="Times New Roman" w:hAnsi="Arial" w:cs="Arial"/>
                <w:color w:val="000000"/>
                <w:kern w:val="0"/>
                <w:lang w:eastAsia="es-MX"/>
                <w14:ligatures w14:val="none"/>
              </w:rPr>
              <w:t>Ca</w:t>
            </w:r>
            <w:r w:rsidRPr="00B95BD1">
              <w:rPr>
                <w:rFonts w:ascii="Arial" w:eastAsia="Times New Roman" w:hAnsi="Arial" w:cs="Arial"/>
                <w:color w:val="000000"/>
                <w:kern w:val="0"/>
                <w:lang w:eastAsia="es-MX"/>
                <w14:ligatures w14:val="none"/>
              </w:rPr>
              <w:t xml:space="preserve">rpeta de </w:t>
            </w:r>
            <w:r>
              <w:rPr>
                <w:rFonts w:ascii="Arial" w:eastAsia="Times New Roman" w:hAnsi="Arial" w:cs="Arial"/>
                <w:color w:val="000000"/>
                <w:kern w:val="0"/>
                <w:lang w:eastAsia="es-MX"/>
                <w14:ligatures w14:val="none"/>
              </w:rPr>
              <w:t>E</w:t>
            </w:r>
            <w:r w:rsidRPr="00B95BD1">
              <w:rPr>
                <w:rFonts w:ascii="Arial" w:eastAsia="Times New Roman" w:hAnsi="Arial" w:cs="Arial"/>
                <w:color w:val="000000"/>
                <w:kern w:val="0"/>
                <w:lang w:eastAsia="es-MX"/>
                <w14:ligatures w14:val="none"/>
              </w:rPr>
              <w:t>jecución”.</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w:t>
      </w:r>
      <w:proofErr w:type="gramStart"/>
      <w:r w:rsidRPr="009344F9">
        <w:rPr>
          <w:rFonts w:ascii="Arial" w:hAnsi="Arial" w:cs="Arial"/>
          <w:color w:val="000000"/>
          <w:sz w:val="18"/>
          <w:szCs w:val="18"/>
          <w:lang w:val="es-ES"/>
        </w:rPr>
        <w:t>público,</w:t>
      </w:r>
      <w:proofErr w:type="gramEnd"/>
      <w:r w:rsidRPr="009344F9">
        <w:rPr>
          <w:rFonts w:ascii="Arial" w:hAnsi="Arial" w:cs="Arial"/>
          <w:color w:val="000000"/>
          <w:sz w:val="18"/>
          <w:szCs w:val="18"/>
          <w:lang w:val="es-ES"/>
        </w:rPr>
        <w:t xml:space="preserve">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La actualización de alguna de las fracciones previstas en este </w:t>
      </w:r>
      <w:proofErr w:type="gramStart"/>
      <w:r w:rsidRPr="009344F9">
        <w:rPr>
          <w:rFonts w:ascii="Arial" w:hAnsi="Arial" w:cs="Arial"/>
          <w:color w:val="000000"/>
          <w:sz w:val="18"/>
          <w:szCs w:val="18"/>
          <w:lang w:val="es-ES"/>
        </w:rPr>
        <w:t>artículo,</w:t>
      </w:r>
      <w:proofErr w:type="gramEnd"/>
      <w:r w:rsidRPr="009344F9">
        <w:rPr>
          <w:rFonts w:ascii="Arial" w:hAnsi="Arial" w:cs="Arial"/>
          <w:color w:val="000000"/>
          <w:sz w:val="18"/>
          <w:szCs w:val="18"/>
          <w:lang w:val="es-ES"/>
        </w:rPr>
        <w:t xml:space="preserve">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3B429B2"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7F2D48C9" w14:textId="340BB844" w:rsidR="009344F9" w:rsidRPr="009344F9" w:rsidRDefault="00B95BD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Número de causa penal</w:t>
            </w: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64C6A821"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2FB519FB" w14:textId="21B07060" w:rsidR="009344F9" w:rsidRPr="009344F9" w:rsidRDefault="00B95BD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Nombre</w:t>
            </w: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342CEE94"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662FC416" w14:textId="1FF4D4EF" w:rsidR="009344F9" w:rsidRPr="009344F9" w:rsidRDefault="00B95BD1"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Número de expediente</w:t>
            </w: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3AC96F85"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5CC80D4B"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AE17E18"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797"/>
        <w:gridCol w:w="2816"/>
        <w:gridCol w:w="1179"/>
        <w:gridCol w:w="1036"/>
      </w:tblGrid>
      <w:tr w:rsidR="00700D64" w:rsidRPr="009344F9" w14:paraId="20E285FF" w14:textId="77777777" w:rsidTr="007D29FD">
        <w:tc>
          <w:tcPr>
            <w:tcW w:w="3797"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28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215"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7D29FD">
        <w:tc>
          <w:tcPr>
            <w:tcW w:w="3797"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28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179"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036"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7D29FD">
        <w:tc>
          <w:tcPr>
            <w:tcW w:w="3797" w:type="dxa"/>
            <w:vAlign w:val="center"/>
          </w:tcPr>
          <w:p w14:paraId="20CB85F9" w14:textId="6EA2596E" w:rsidR="009344F9" w:rsidRPr="009344F9" w:rsidRDefault="007D29FD" w:rsidP="007D29FD">
            <w:pPr>
              <w:jc w:val="both"/>
              <w:rPr>
                <w:rFonts w:ascii="Arial" w:hAnsi="Arial" w:cs="Arial"/>
                <w:b/>
                <w:bCs/>
                <w:lang w:val="es-ES" w:eastAsia="es-MX"/>
              </w:rPr>
            </w:pPr>
            <w:r>
              <w:rPr>
                <w:rFonts w:ascii="Arial" w:hAnsi="Arial" w:cs="Arial"/>
                <w:b/>
                <w:bCs/>
                <w:lang w:val="es-ES" w:eastAsia="es-MX"/>
              </w:rPr>
              <w:t>Juez penal de enjuiciamiento y ejecución adscritos al quinto circuito judicial con cabecera en Huejutla de Reyes, Hidalgo</w:t>
            </w:r>
            <w:r w:rsidR="00911212">
              <w:rPr>
                <w:rFonts w:ascii="Arial" w:hAnsi="Arial" w:cs="Arial"/>
                <w:b/>
                <w:bCs/>
                <w:lang w:val="es-ES" w:eastAsia="es-MX"/>
              </w:rPr>
              <w:t>.</w:t>
            </w:r>
          </w:p>
        </w:tc>
        <w:tc>
          <w:tcPr>
            <w:tcW w:w="2816" w:type="dxa"/>
          </w:tcPr>
          <w:p w14:paraId="3ADF608C" w14:textId="2597A657" w:rsidR="009344F9" w:rsidRPr="009344F9" w:rsidRDefault="007D29FD" w:rsidP="009344F9">
            <w:pPr>
              <w:jc w:val="both"/>
              <w:rPr>
                <w:rFonts w:ascii="Arial" w:hAnsi="Arial" w:cs="Arial"/>
                <w:b/>
                <w:bCs/>
                <w:lang w:val="es-ES" w:eastAsia="es-MX"/>
              </w:rPr>
            </w:pPr>
            <w:r>
              <w:rPr>
                <w:rFonts w:ascii="Arial" w:hAnsi="Arial" w:cs="Arial"/>
                <w:b/>
                <w:bCs/>
                <w:lang w:val="es-ES" w:eastAsia="es-MX"/>
              </w:rPr>
              <w:t>Informar de la jornada de trabajo en favor de la comunidad de la persona solicitante</w:t>
            </w:r>
          </w:p>
        </w:tc>
        <w:tc>
          <w:tcPr>
            <w:tcW w:w="1179" w:type="dxa"/>
            <w:vAlign w:val="center"/>
          </w:tcPr>
          <w:p w14:paraId="2687B274" w14:textId="16DFC202" w:rsidR="009344F9" w:rsidRPr="005F53A8" w:rsidRDefault="007D29FD" w:rsidP="009344F9">
            <w:pPr>
              <w:jc w:val="center"/>
              <w:rPr>
                <w:rFonts w:ascii="Arial" w:hAnsi="Arial" w:cs="Arial"/>
                <w:lang w:val="es-ES" w:eastAsia="es-MX"/>
              </w:rPr>
            </w:pPr>
            <w:r>
              <w:rPr>
                <w:rFonts w:ascii="Arial" w:hAnsi="Arial" w:cs="Arial"/>
                <w:lang w:val="es-ES" w:eastAsia="es-MX"/>
              </w:rPr>
              <w:t>X</w:t>
            </w:r>
          </w:p>
        </w:tc>
        <w:tc>
          <w:tcPr>
            <w:tcW w:w="1036"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428610C3" w14:textId="77777777" w:rsidR="007D29FD" w:rsidRDefault="007D29FD" w:rsidP="005F53A8">
      <w:pPr>
        <w:spacing w:after="0" w:line="240" w:lineRule="auto"/>
        <w:jc w:val="both"/>
        <w:rPr>
          <w:rFonts w:ascii="Arial" w:hAnsi="Arial" w:cs="Arial"/>
          <w:color w:val="000000"/>
          <w:sz w:val="18"/>
          <w:szCs w:val="18"/>
        </w:rPr>
      </w:pPr>
    </w:p>
    <w:p w14:paraId="6E264BFB" w14:textId="77777777" w:rsidR="007D29FD" w:rsidRPr="009344F9" w:rsidRDefault="007D29FD" w:rsidP="005F53A8">
      <w:pPr>
        <w:spacing w:after="0" w:line="240" w:lineRule="auto"/>
        <w:jc w:val="both"/>
        <w:rPr>
          <w:rFonts w:ascii="Arial" w:hAnsi="Arial" w:cs="Arial"/>
          <w:color w:val="000000"/>
          <w:sz w:val="18"/>
          <w:szCs w:val="18"/>
        </w:rPr>
      </w:pP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 xml:space="preserve">La actualización de alguna de las excepciones previstas en el presente </w:t>
      </w:r>
      <w:proofErr w:type="gramStart"/>
      <w:r w:rsidRPr="009344F9">
        <w:rPr>
          <w:rFonts w:ascii="Arial" w:hAnsi="Arial" w:cs="Arial"/>
          <w:color w:val="000000"/>
          <w:sz w:val="18"/>
          <w:szCs w:val="18"/>
        </w:rPr>
        <w:t>artículo,</w:t>
      </w:r>
      <w:proofErr w:type="gramEnd"/>
      <w:r w:rsidRPr="009344F9">
        <w:rPr>
          <w:rFonts w:ascii="Arial" w:hAnsi="Arial" w:cs="Arial"/>
          <w:color w:val="000000"/>
          <w:sz w:val="18"/>
          <w:szCs w:val="18"/>
        </w:rPr>
        <w:t xml:space="preserve">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36567279" w14:textId="77777777" w:rsidR="007D29FD" w:rsidRPr="009344F9" w:rsidRDefault="007D29FD" w:rsidP="007D29FD">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AA0F283" w:rsidR="001925F3" w:rsidRPr="007D29FD"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C33F6" w14:textId="77777777" w:rsidR="00C43AC9" w:rsidRDefault="00C43AC9" w:rsidP="00C36BAB">
      <w:pPr>
        <w:spacing w:after="0" w:line="240" w:lineRule="auto"/>
      </w:pPr>
      <w:r>
        <w:separator/>
      </w:r>
    </w:p>
  </w:endnote>
  <w:endnote w:type="continuationSeparator" w:id="0">
    <w:p w14:paraId="3261D9E3" w14:textId="77777777" w:rsidR="00C43AC9" w:rsidRDefault="00C43AC9"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6B964" w14:textId="77777777" w:rsidR="00C43AC9" w:rsidRDefault="00C43AC9" w:rsidP="00C36BAB">
      <w:pPr>
        <w:spacing w:after="0" w:line="240" w:lineRule="auto"/>
      </w:pPr>
      <w:r>
        <w:separator/>
      </w:r>
    </w:p>
  </w:footnote>
  <w:footnote w:type="continuationSeparator" w:id="0">
    <w:p w14:paraId="5348FCDC" w14:textId="77777777" w:rsidR="00C43AC9" w:rsidRDefault="00C43AC9"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D7065"/>
    <w:rsid w:val="000E7258"/>
    <w:rsid w:val="0010137E"/>
    <w:rsid w:val="00124E3D"/>
    <w:rsid w:val="00130738"/>
    <w:rsid w:val="00134C63"/>
    <w:rsid w:val="00146886"/>
    <w:rsid w:val="00156F0D"/>
    <w:rsid w:val="00160D58"/>
    <w:rsid w:val="00161A2B"/>
    <w:rsid w:val="001701AD"/>
    <w:rsid w:val="00173759"/>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0CE4"/>
    <w:rsid w:val="002C4861"/>
    <w:rsid w:val="002E10B0"/>
    <w:rsid w:val="002E784B"/>
    <w:rsid w:val="00305DFE"/>
    <w:rsid w:val="00327FC3"/>
    <w:rsid w:val="003333F0"/>
    <w:rsid w:val="00337DA9"/>
    <w:rsid w:val="0034087F"/>
    <w:rsid w:val="00340FC2"/>
    <w:rsid w:val="00343604"/>
    <w:rsid w:val="003651A7"/>
    <w:rsid w:val="003742FA"/>
    <w:rsid w:val="003A7A25"/>
    <w:rsid w:val="003B162C"/>
    <w:rsid w:val="003C6464"/>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53A8"/>
    <w:rsid w:val="005F6006"/>
    <w:rsid w:val="00602FAD"/>
    <w:rsid w:val="006057E4"/>
    <w:rsid w:val="006121D9"/>
    <w:rsid w:val="006145F9"/>
    <w:rsid w:val="00627CCB"/>
    <w:rsid w:val="00632F64"/>
    <w:rsid w:val="00645573"/>
    <w:rsid w:val="006466A8"/>
    <w:rsid w:val="00664783"/>
    <w:rsid w:val="00667EE5"/>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29FD"/>
    <w:rsid w:val="007D4575"/>
    <w:rsid w:val="007E625E"/>
    <w:rsid w:val="007F0C47"/>
    <w:rsid w:val="007F772D"/>
    <w:rsid w:val="00803DBA"/>
    <w:rsid w:val="008127D8"/>
    <w:rsid w:val="00826F0E"/>
    <w:rsid w:val="00841A43"/>
    <w:rsid w:val="0084470E"/>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17B4A"/>
    <w:rsid w:val="00A44A67"/>
    <w:rsid w:val="00A65AA7"/>
    <w:rsid w:val="00A848B9"/>
    <w:rsid w:val="00A872D5"/>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95BD1"/>
    <w:rsid w:val="00BA10C6"/>
    <w:rsid w:val="00BC209C"/>
    <w:rsid w:val="00BC2E74"/>
    <w:rsid w:val="00BC6C36"/>
    <w:rsid w:val="00C36BAB"/>
    <w:rsid w:val="00C37FE6"/>
    <w:rsid w:val="00C409B6"/>
    <w:rsid w:val="00C43AC9"/>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1539</Words>
  <Characters>8470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14</cp:revision>
  <cp:lastPrinted>2025-11-28T16:05:00Z</cp:lastPrinted>
  <dcterms:created xsi:type="dcterms:W3CDTF">2025-11-27T22:41:00Z</dcterms:created>
  <dcterms:modified xsi:type="dcterms:W3CDTF">2025-11-28T16:15:00Z</dcterms:modified>
</cp:coreProperties>
</file>